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>EDITAL DE PREGÃO PRESENCIAL Nº 1</w:t>
      </w:r>
      <w:r w:rsidR="009F5086">
        <w:rPr>
          <w:lang w:val="pt-BR"/>
        </w:rPr>
        <w:t>4</w:t>
      </w:r>
      <w:r w:rsidRPr="00FB5319">
        <w:rPr>
          <w:lang w:val="pt-BR"/>
        </w:rPr>
        <w:t>-2019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N° 1</w:t>
      </w:r>
      <w:r w:rsidR="009F5086">
        <w:rPr>
          <w:lang w:val="pt-BR"/>
        </w:rPr>
        <w:t>4</w:t>
      </w:r>
      <w:r w:rsidRPr="00FB5319">
        <w:rPr>
          <w:lang w:val="pt-BR"/>
        </w:rPr>
        <w:t>-2019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FB5319">
        <w:rPr>
          <w:rFonts w:cs="Calibri"/>
          <w:bCs/>
          <w:lang w:val="pt-BR"/>
        </w:rPr>
        <w:t>https</w:t>
      </w:r>
      <w:proofErr w:type="gramEnd"/>
      <w:r w:rsidRPr="00FB5319">
        <w:rPr>
          <w:rFonts w:cs="Calibri"/>
          <w:bCs/>
          <w:lang w:val="pt-BR"/>
        </w:rPr>
        <w:t>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Pr="00FB5319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  <w:lang w:val="pt-BR"/>
        </w:rPr>
        <w:t>PRESTAÇÃO DE SERVIÇOS DE PINTURA INTERNA, JANELAS E PILARES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FB5319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FB5319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As propostas dos interessados serão recebidas pelo (a) pregoeiro (a) </w:t>
      </w:r>
      <w:r w:rsidR="00530A6E" w:rsidRPr="00FB5319">
        <w:rPr>
          <w:lang w:val="pt-BR"/>
        </w:rPr>
        <w:t>(</w:t>
      </w:r>
      <w:r w:rsidRPr="00FB5319">
        <w:rPr>
          <w:i/>
          <w:lang w:val="pt-BR"/>
        </w:rPr>
        <w:t xml:space="preserve">designado pela Portaria nº </w:t>
      </w:r>
      <w:r w:rsidR="007828BE" w:rsidRPr="00FB5319">
        <w:rPr>
          <w:i/>
          <w:lang w:val="pt-BR"/>
        </w:rPr>
        <w:t>11-2019</w:t>
      </w:r>
      <w:r w:rsidRPr="00FB5319">
        <w:rPr>
          <w:i/>
          <w:lang w:val="pt-BR"/>
        </w:rPr>
        <w:t xml:space="preserve">, </w:t>
      </w:r>
      <w:r w:rsidR="007828BE" w:rsidRPr="00FB5319">
        <w:rPr>
          <w:i/>
          <w:lang w:val="pt-BR"/>
        </w:rPr>
        <w:t>de 07 de janeiro de 2019 e publicada</w:t>
      </w:r>
      <w:r w:rsidR="007828BE" w:rsidRPr="00FB5319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="007828BE" w:rsidRPr="00FB5319">
        <w:rPr>
          <w:i/>
          <w:lang w:val="pt-BR"/>
        </w:rPr>
        <w:t xml:space="preserve">em Diário Oficial no dia 08 de Janeiro de 2019 </w:t>
      </w:r>
      <w:r w:rsidR="00530A6E" w:rsidRPr="00FB5319">
        <w:rPr>
          <w:i/>
          <w:lang w:val="pt-BR"/>
        </w:rPr>
        <w:t xml:space="preserve">sob </w:t>
      </w:r>
      <w:r w:rsidR="007828BE" w:rsidRPr="00FB5319">
        <w:rPr>
          <w:i/>
          <w:lang w:val="pt-BR"/>
        </w:rPr>
        <w:t>nº 0521</w:t>
      </w:r>
      <w:r w:rsidR="00530A6E" w:rsidRPr="00FB5319">
        <w:rPr>
          <w:lang w:val="pt-BR"/>
        </w:rPr>
        <w:t>)</w:t>
      </w:r>
      <w:r w:rsidRPr="00FB5319">
        <w:rPr>
          <w:lang w:val="pt-BR"/>
        </w:rPr>
        <w:t>, data e horário da sessão de julgamento do certame, podendo ser entregue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previamente no </w:t>
      </w:r>
      <w:r w:rsidRPr="00700E8E">
        <w:rPr>
          <w:b/>
          <w:lang w:val="pt-BR"/>
        </w:rPr>
        <w:t xml:space="preserve">dia </w:t>
      </w:r>
      <w:r w:rsidR="00FB5319" w:rsidRPr="00700E8E">
        <w:rPr>
          <w:b/>
          <w:lang w:val="pt-BR"/>
        </w:rPr>
        <w:t xml:space="preserve">05 (quinta-feira) </w:t>
      </w:r>
      <w:r w:rsidR="0008073E" w:rsidRPr="00700E8E">
        <w:rPr>
          <w:b/>
          <w:lang w:val="pt-BR"/>
        </w:rPr>
        <w:t xml:space="preserve">de </w:t>
      </w:r>
      <w:r w:rsidR="00DA5B61" w:rsidRPr="00700E8E">
        <w:rPr>
          <w:b/>
          <w:lang w:val="pt-BR"/>
        </w:rPr>
        <w:t>Setembro</w:t>
      </w:r>
      <w:r w:rsidR="0008073E" w:rsidRPr="00700E8E">
        <w:rPr>
          <w:b/>
          <w:lang w:val="pt-BR"/>
        </w:rPr>
        <w:t xml:space="preserve"> </w:t>
      </w:r>
      <w:r w:rsidRPr="00700E8E">
        <w:rPr>
          <w:b/>
          <w:lang w:val="pt-BR"/>
        </w:rPr>
        <w:t>de 20</w:t>
      </w:r>
      <w:r w:rsidR="00DA5B61" w:rsidRPr="00700E8E">
        <w:rPr>
          <w:b/>
          <w:lang w:val="pt-BR"/>
        </w:rPr>
        <w:t>19</w:t>
      </w:r>
      <w:r w:rsidRPr="00700E8E">
        <w:rPr>
          <w:b/>
          <w:lang w:val="pt-BR"/>
        </w:rPr>
        <w:t xml:space="preserve"> </w:t>
      </w:r>
      <w:r w:rsidR="00EA3805" w:rsidRPr="00700E8E">
        <w:rPr>
          <w:b/>
          <w:lang w:val="pt-BR"/>
        </w:rPr>
        <w:t>à</w:t>
      </w:r>
      <w:r w:rsidRPr="00700E8E">
        <w:rPr>
          <w:b/>
          <w:lang w:val="pt-BR"/>
        </w:rPr>
        <w:t xml:space="preserve">s </w:t>
      </w:r>
      <w:r w:rsidR="00DA5B61" w:rsidRPr="00700E8E">
        <w:rPr>
          <w:b/>
          <w:lang w:val="pt-BR"/>
        </w:rPr>
        <w:t>0</w:t>
      </w:r>
      <w:r w:rsidR="0098183E">
        <w:rPr>
          <w:b/>
          <w:lang w:val="pt-BR"/>
        </w:rPr>
        <w:t>9</w:t>
      </w:r>
      <w:bookmarkStart w:id="0" w:name="_GoBack"/>
      <w:bookmarkEnd w:id="0"/>
      <w:r w:rsidRPr="00700E8E">
        <w:rPr>
          <w:b/>
          <w:lang w:val="pt-BR"/>
        </w:rPr>
        <w:t>h00min (Horário Local)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 xml:space="preserve">, após a </w:t>
      </w:r>
      <w:r w:rsidRPr="00FB5319">
        <w:rPr>
          <w:lang w:val="pt-BR"/>
        </w:rPr>
        <w:lastRenderedPageBreak/>
        <w:t>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9F5086" w:rsidRPr="00FF38CD" w:rsidRDefault="00173C25" w:rsidP="009F5086">
      <w:pPr>
        <w:spacing w:before="6"/>
        <w:rPr>
          <w:rFonts w:ascii="Calibri" w:eastAsia="Calibri" w:hAnsi="Calibri"/>
          <w:b/>
          <w:lang w:val="pt-BR"/>
        </w:rPr>
      </w:pPr>
      <w:r>
        <w:fldChar w:fldCharType="begin"/>
      </w:r>
      <w:r w:rsidRPr="0098183E">
        <w:rPr>
          <w:lang w:val="pt-BR"/>
        </w:rPr>
        <w:instrText xml:space="preserve"> HYPERLINK "https://www.novaandradina.ms.leg.br/transparencia/licitacoes-e-contratos/p</w:instrText>
      </w:r>
      <w:r w:rsidRPr="0098183E">
        <w:rPr>
          <w:lang w:val="pt-BR"/>
        </w:rPr>
        <w:instrText xml:space="preserve">regoes-2019/pregao-14-2019-pintura-interna/perguntas-e-respostas-sobre-o-pregao-no-14-2019" </w:instrText>
      </w:r>
      <w:r>
        <w:fldChar w:fldCharType="separate"/>
      </w:r>
      <w:r w:rsidR="009F5086" w:rsidRPr="00FF38CD">
        <w:rPr>
          <w:rStyle w:val="Hyperlink"/>
          <w:rFonts w:ascii="Calibri" w:eastAsia="Calibri" w:hAnsi="Calibri"/>
          <w:b/>
          <w:color w:val="auto"/>
          <w:u w:val="none"/>
          <w:lang w:val="pt-BR"/>
        </w:rPr>
        <w:t>https://www.novaandradina.ms.leg.br/transparencia/licitacoes-e-contratos/pregoes-2019/pregao-14-2019-pintura-interna/perguntas-e-respostas-sobre-o-pregao-no-14-2019</w:t>
      </w:r>
      <w:r>
        <w:rPr>
          <w:rStyle w:val="Hyperlink"/>
          <w:rFonts w:ascii="Calibri" w:eastAsia="Calibri" w:hAnsi="Calibri"/>
          <w:b/>
          <w:color w:val="auto"/>
          <w:u w:val="none"/>
          <w:lang w:val="pt-BR"/>
        </w:rPr>
        <w:fldChar w:fldCharType="end"/>
      </w:r>
    </w:p>
    <w:p w:rsidR="003A074B" w:rsidRPr="00FB5319" w:rsidRDefault="003A074B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credenciamento Anexo V,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Micro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9F5086" w:rsidRDefault="009F5086" w:rsidP="009F5086">
      <w:pPr>
        <w:pStyle w:val="Corpodetexto"/>
        <w:spacing w:line="480" w:lineRule="auto"/>
        <w:ind w:left="720"/>
        <w:rPr>
          <w:lang w:val="pt-BR"/>
        </w:rPr>
      </w:pPr>
      <w:r>
        <w:rPr>
          <w:lang w:val="pt-BR"/>
        </w:rPr>
        <w:t>E</w:t>
      </w:r>
      <w:r>
        <w:rPr>
          <w:spacing w:val="-1"/>
          <w:lang w:val="pt-BR"/>
        </w:rPr>
        <w:t>NV</w:t>
      </w:r>
      <w:r>
        <w:rPr>
          <w:lang w:val="pt-BR"/>
        </w:rPr>
        <w:t>EL</w:t>
      </w:r>
      <w:r>
        <w:rPr>
          <w:spacing w:val="-3"/>
          <w:lang w:val="pt-BR"/>
        </w:rPr>
        <w:t>O</w:t>
      </w:r>
      <w:r>
        <w:rPr>
          <w:spacing w:val="1"/>
          <w:lang w:val="pt-BR"/>
        </w:rPr>
        <w:t>P</w:t>
      </w:r>
      <w:r>
        <w:rPr>
          <w:lang w:val="pt-BR"/>
        </w:rPr>
        <w:t>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01</w:t>
      </w:r>
      <w:r>
        <w:rPr>
          <w:spacing w:val="-2"/>
          <w:lang w:val="pt-BR"/>
        </w:rPr>
        <w:t xml:space="preserve"> </w:t>
      </w:r>
      <w:r>
        <w:rPr>
          <w:lang w:val="pt-BR"/>
        </w:rPr>
        <w:t xml:space="preserve">- </w:t>
      </w:r>
      <w:r>
        <w:rPr>
          <w:b/>
          <w:spacing w:val="-2"/>
          <w:lang w:val="pt-BR"/>
        </w:rPr>
        <w:t>P</w:t>
      </w:r>
      <w:r>
        <w:rPr>
          <w:b/>
          <w:lang w:val="pt-BR"/>
        </w:rPr>
        <w:t>R</w:t>
      </w:r>
      <w:r>
        <w:rPr>
          <w:b/>
          <w:spacing w:val="-3"/>
          <w:lang w:val="pt-BR"/>
        </w:rPr>
        <w:t>O</w:t>
      </w:r>
      <w:r>
        <w:rPr>
          <w:b/>
          <w:spacing w:val="1"/>
          <w:lang w:val="pt-BR"/>
        </w:rPr>
        <w:t>P</w:t>
      </w:r>
      <w:r>
        <w:rPr>
          <w:b/>
          <w:lang w:val="pt-BR"/>
        </w:rPr>
        <w:t>O</w:t>
      </w:r>
      <w:r>
        <w:rPr>
          <w:b/>
          <w:spacing w:val="-1"/>
          <w:lang w:val="pt-BR"/>
        </w:rPr>
        <w:t>S</w:t>
      </w:r>
      <w:r>
        <w:rPr>
          <w:b/>
          <w:lang w:val="pt-BR"/>
        </w:rPr>
        <w:t>TA</w:t>
      </w:r>
      <w:r>
        <w:rPr>
          <w:b/>
          <w:spacing w:val="-2"/>
          <w:lang w:val="pt-BR"/>
        </w:rPr>
        <w:t xml:space="preserve"> </w:t>
      </w:r>
      <w:r>
        <w:rPr>
          <w:b/>
          <w:spacing w:val="1"/>
          <w:lang w:val="pt-BR"/>
        </w:rPr>
        <w:t>D</w:t>
      </w:r>
      <w:r>
        <w:rPr>
          <w:b/>
          <w:lang w:val="pt-BR"/>
        </w:rPr>
        <w:t>E</w:t>
      </w:r>
      <w:r>
        <w:rPr>
          <w:b/>
          <w:spacing w:val="-2"/>
          <w:lang w:val="pt-BR"/>
        </w:rPr>
        <w:t xml:space="preserve"> </w:t>
      </w:r>
      <w:r>
        <w:rPr>
          <w:b/>
          <w:spacing w:val="1"/>
          <w:lang w:val="pt-BR"/>
        </w:rPr>
        <w:t>P</w:t>
      </w:r>
      <w:r>
        <w:rPr>
          <w:b/>
          <w:lang w:val="pt-BR"/>
        </w:rPr>
        <w:t>RE</w:t>
      </w:r>
      <w:r>
        <w:rPr>
          <w:b/>
          <w:spacing w:val="-3"/>
          <w:lang w:val="pt-BR"/>
        </w:rPr>
        <w:t>Ç</w:t>
      </w:r>
      <w:r>
        <w:rPr>
          <w:b/>
          <w:lang w:val="pt-BR"/>
        </w:rPr>
        <w:t>OS</w:t>
      </w:r>
    </w:p>
    <w:p w:rsidR="009F5086" w:rsidRDefault="009F5086" w:rsidP="009F5086">
      <w:pPr>
        <w:pStyle w:val="Corpodetexto"/>
        <w:spacing w:line="453" w:lineRule="auto"/>
        <w:ind w:left="720"/>
        <w:rPr>
          <w:lang w:val="pt-BR"/>
        </w:rPr>
      </w:pPr>
      <w:r>
        <w:rPr>
          <w:spacing w:val="-1"/>
          <w:lang w:val="pt-BR"/>
        </w:rPr>
        <w:t>A</w:t>
      </w:r>
      <w:r>
        <w:rPr>
          <w:lang w:val="pt-BR"/>
        </w:rPr>
        <w:t>O (</w:t>
      </w:r>
      <w:r>
        <w:rPr>
          <w:spacing w:val="-1"/>
          <w:lang w:val="pt-BR"/>
        </w:rPr>
        <w:t>A</w:t>
      </w:r>
      <w:r>
        <w:rPr>
          <w:lang w:val="pt-BR"/>
        </w:rPr>
        <w:t>)</w:t>
      </w:r>
      <w:r>
        <w:rPr>
          <w:spacing w:val="-2"/>
          <w:lang w:val="pt-BR"/>
        </w:rPr>
        <w:t xml:space="preserve"> </w:t>
      </w:r>
      <w:r>
        <w:rPr>
          <w:spacing w:val="1"/>
          <w:lang w:val="pt-BR"/>
        </w:rPr>
        <w:t>P</w:t>
      </w:r>
      <w:r>
        <w:rPr>
          <w:lang w:val="pt-BR"/>
        </w:rPr>
        <w:t>RE</w:t>
      </w:r>
      <w:r>
        <w:rPr>
          <w:spacing w:val="-3"/>
          <w:lang w:val="pt-BR"/>
        </w:rPr>
        <w:t>G</w:t>
      </w:r>
      <w:r>
        <w:rPr>
          <w:lang w:val="pt-BR"/>
        </w:rPr>
        <w:t>OE</w:t>
      </w:r>
      <w:r>
        <w:rPr>
          <w:spacing w:val="-1"/>
          <w:lang w:val="pt-BR"/>
        </w:rPr>
        <w:t>I</w:t>
      </w:r>
      <w:r>
        <w:rPr>
          <w:lang w:val="pt-BR"/>
        </w:rPr>
        <w:t>RO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(</w:t>
      </w:r>
      <w:r>
        <w:rPr>
          <w:spacing w:val="-1"/>
          <w:lang w:val="pt-BR"/>
        </w:rPr>
        <w:t>A</w:t>
      </w:r>
      <w:r>
        <w:rPr>
          <w:lang w:val="pt-BR"/>
        </w:rPr>
        <w:t>)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A</w:t>
      </w:r>
      <w:r>
        <w:rPr>
          <w:spacing w:val="-3"/>
          <w:lang w:val="pt-BR"/>
        </w:rPr>
        <w:t xml:space="preserve"> C</w:t>
      </w:r>
      <w:r>
        <w:rPr>
          <w:spacing w:val="-1"/>
          <w:lang w:val="pt-BR"/>
        </w:rPr>
        <w:t>Â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AR</w:t>
      </w:r>
      <w:r>
        <w:rPr>
          <w:lang w:val="pt-BR"/>
        </w:rPr>
        <w:t>A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M</w:t>
      </w:r>
      <w:r>
        <w:rPr>
          <w:spacing w:val="-1"/>
          <w:lang w:val="pt-BR"/>
        </w:rPr>
        <w:t>UNI</w:t>
      </w:r>
      <w:r>
        <w:rPr>
          <w:lang w:val="pt-BR"/>
        </w:rPr>
        <w:t>C</w:t>
      </w:r>
      <w:r>
        <w:rPr>
          <w:spacing w:val="-1"/>
          <w:lang w:val="pt-BR"/>
        </w:rPr>
        <w:t>IPA</w:t>
      </w:r>
      <w:r>
        <w:rPr>
          <w:lang w:val="pt-BR"/>
        </w:rPr>
        <w:t xml:space="preserve">L </w:t>
      </w:r>
      <w:r>
        <w:rPr>
          <w:spacing w:val="-1"/>
          <w:lang w:val="pt-BR"/>
        </w:rPr>
        <w:t>D</w:t>
      </w:r>
      <w:r>
        <w:rPr>
          <w:lang w:val="pt-BR"/>
        </w:rPr>
        <w:t>E</w:t>
      </w:r>
      <w:r>
        <w:rPr>
          <w:spacing w:val="2"/>
          <w:lang w:val="pt-BR"/>
        </w:rPr>
        <w:t xml:space="preserve"> </w:t>
      </w:r>
      <w:r>
        <w:rPr>
          <w:spacing w:val="-4"/>
          <w:lang w:val="pt-BR"/>
        </w:rPr>
        <w:t>N</w:t>
      </w:r>
      <w:r>
        <w:rPr>
          <w:spacing w:val="-2"/>
          <w:lang w:val="pt-BR"/>
        </w:rPr>
        <w:t>O</w:t>
      </w:r>
      <w:r>
        <w:rPr>
          <w:spacing w:val="1"/>
          <w:lang w:val="pt-BR"/>
        </w:rPr>
        <w:t>V</w:t>
      </w:r>
      <w:r>
        <w:rPr>
          <w:lang w:val="pt-BR"/>
        </w:rPr>
        <w:t>A</w:t>
      </w:r>
      <w:r>
        <w:rPr>
          <w:spacing w:val="-3"/>
          <w:lang w:val="pt-BR"/>
        </w:rPr>
        <w:t xml:space="preserve"> </w:t>
      </w:r>
      <w:r>
        <w:rPr>
          <w:spacing w:val="-1"/>
          <w:lang w:val="pt-BR"/>
        </w:rPr>
        <w:t>ANDRADIN</w:t>
      </w:r>
      <w:r>
        <w:rPr>
          <w:lang w:val="pt-BR"/>
        </w:rPr>
        <w:t>A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="00D641EF">
        <w:rPr>
          <w:rFonts w:ascii="Times New Roman" w:eastAsia="Times New Roman" w:hAnsi="Times New Roman" w:cs="Times New Roman"/>
          <w:lang w:val="pt-BR"/>
        </w:rPr>
        <w:t xml:space="preserve">- </w:t>
      </w:r>
      <w:r>
        <w:rPr>
          <w:spacing w:val="1"/>
          <w:lang w:val="pt-BR"/>
        </w:rPr>
        <w:t>P</w:t>
      </w:r>
      <w:r>
        <w:rPr>
          <w:lang w:val="pt-BR"/>
        </w:rPr>
        <w:t>REG</w:t>
      </w:r>
      <w:r>
        <w:rPr>
          <w:spacing w:val="-3"/>
          <w:lang w:val="pt-BR"/>
        </w:rPr>
        <w:t>Ã</w:t>
      </w:r>
      <w:r>
        <w:rPr>
          <w:lang w:val="pt-BR"/>
        </w:rPr>
        <w:t xml:space="preserve">O </w:t>
      </w:r>
      <w:r>
        <w:rPr>
          <w:spacing w:val="-1"/>
          <w:lang w:val="pt-BR"/>
        </w:rPr>
        <w:t>N</w:t>
      </w:r>
      <w:r>
        <w:rPr>
          <w:lang w:val="pt-BR"/>
        </w:rPr>
        <w:t>º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14-2019.</w:t>
      </w:r>
    </w:p>
    <w:p w:rsidR="009F5086" w:rsidRDefault="009F5086" w:rsidP="009F5086">
      <w:pPr>
        <w:pStyle w:val="Corpodetexto"/>
        <w:spacing w:line="453" w:lineRule="auto"/>
        <w:ind w:left="720"/>
        <w:rPr>
          <w:lang w:val="pt-BR"/>
        </w:rPr>
      </w:pPr>
      <w:r>
        <w:rPr>
          <w:lang w:val="pt-BR"/>
        </w:rPr>
        <w:t>L</w:t>
      </w:r>
      <w:r>
        <w:rPr>
          <w:spacing w:val="-1"/>
          <w:lang w:val="pt-BR"/>
        </w:rPr>
        <w:t>ICI</w:t>
      </w:r>
      <w:r>
        <w:rPr>
          <w:lang w:val="pt-BR"/>
        </w:rPr>
        <w:t>T</w:t>
      </w:r>
      <w:r>
        <w:rPr>
          <w:spacing w:val="-1"/>
          <w:lang w:val="pt-BR"/>
        </w:rPr>
        <w:t>AN</w:t>
      </w:r>
      <w:r>
        <w:rPr>
          <w:lang w:val="pt-BR"/>
        </w:rPr>
        <w:t>T</w:t>
      </w:r>
      <w:r>
        <w:rPr>
          <w:spacing w:val="-3"/>
          <w:lang w:val="pt-BR"/>
        </w:rPr>
        <w:t>E</w:t>
      </w:r>
      <w:r>
        <w:rPr>
          <w:lang w:val="pt-BR"/>
        </w:rPr>
        <w:t>:</w:t>
      </w:r>
    </w:p>
    <w:p w:rsidR="009F5086" w:rsidRDefault="009F5086" w:rsidP="009F5086">
      <w:pPr>
        <w:pStyle w:val="Corpodetexto"/>
        <w:spacing w:line="480" w:lineRule="auto"/>
        <w:ind w:left="720"/>
        <w:jc w:val="both"/>
        <w:rPr>
          <w:lang w:val="pt-BR"/>
        </w:rPr>
      </w:pPr>
      <w:r>
        <w:rPr>
          <w:lang w:val="pt-BR"/>
        </w:rPr>
        <w:t>O</w:t>
      </w:r>
      <w:r>
        <w:rPr>
          <w:spacing w:val="-1"/>
          <w:lang w:val="pt-BR"/>
        </w:rPr>
        <w:t>BJ</w:t>
      </w:r>
      <w:r>
        <w:rPr>
          <w:lang w:val="pt-BR"/>
        </w:rPr>
        <w:t>ET</w:t>
      </w:r>
      <w:r>
        <w:rPr>
          <w:spacing w:val="-3"/>
          <w:lang w:val="pt-BR"/>
        </w:rPr>
        <w:t>O</w:t>
      </w:r>
      <w:r>
        <w:rPr>
          <w:lang w:val="pt-BR"/>
        </w:rPr>
        <w:t xml:space="preserve">: </w:t>
      </w:r>
      <w:r>
        <w:rPr>
          <w:rFonts w:ascii="Helvetica-Bold" w:hAnsi="Helvetica-Bold" w:cs="Helvetica-Bold"/>
          <w:b/>
          <w:bCs/>
          <w:sz w:val="19"/>
          <w:szCs w:val="19"/>
          <w:lang w:val="pt-BR"/>
        </w:rPr>
        <w:t>PRESTAÇÃO DE SERVIÇOS DE PINTURA INTERNA, JANELAS E PILARES DA CÂMARA MUNICIPAL DE NOVA ANDRADINA/MS</w:t>
      </w:r>
      <w:r>
        <w:rPr>
          <w:lang w:val="pt-BR"/>
        </w:rPr>
        <w:t>, CONFORME ESPECIFICADO NO ANEXO I – TERMO DE REFERÊNCIA DO EDITAL.</w:t>
      </w:r>
    </w:p>
    <w:p w:rsidR="009F5086" w:rsidRDefault="009F5086" w:rsidP="009F5086">
      <w:pPr>
        <w:spacing w:before="9" w:line="140" w:lineRule="exact"/>
        <w:ind w:left="720"/>
        <w:rPr>
          <w:sz w:val="14"/>
          <w:szCs w:val="14"/>
          <w:lang w:val="pt-BR"/>
        </w:rPr>
      </w:pPr>
    </w:p>
    <w:p w:rsidR="009F5086" w:rsidRDefault="009F5086" w:rsidP="009F5086">
      <w:pPr>
        <w:spacing w:line="200" w:lineRule="exact"/>
        <w:ind w:left="720"/>
        <w:rPr>
          <w:sz w:val="20"/>
          <w:szCs w:val="20"/>
          <w:lang w:val="pt-BR"/>
        </w:rPr>
      </w:pPr>
    </w:p>
    <w:p w:rsidR="009F5086" w:rsidRDefault="009F5086" w:rsidP="009F5086">
      <w:pPr>
        <w:pStyle w:val="Corpodetexto"/>
        <w:spacing w:line="480" w:lineRule="auto"/>
        <w:ind w:left="720"/>
        <w:rPr>
          <w:lang w:val="pt-BR"/>
        </w:rPr>
      </w:pPr>
      <w:r>
        <w:rPr>
          <w:lang w:val="pt-BR"/>
        </w:rPr>
        <w:t>E</w:t>
      </w:r>
      <w:r>
        <w:rPr>
          <w:spacing w:val="-1"/>
          <w:lang w:val="pt-BR"/>
        </w:rPr>
        <w:t>NV</w:t>
      </w:r>
      <w:r>
        <w:rPr>
          <w:lang w:val="pt-BR"/>
        </w:rPr>
        <w:t>EL</w:t>
      </w:r>
      <w:r>
        <w:rPr>
          <w:spacing w:val="-3"/>
          <w:lang w:val="pt-BR"/>
        </w:rPr>
        <w:t>O</w:t>
      </w:r>
      <w:r>
        <w:rPr>
          <w:spacing w:val="1"/>
          <w:lang w:val="pt-BR"/>
        </w:rPr>
        <w:t>P</w:t>
      </w:r>
      <w:r>
        <w:rPr>
          <w:lang w:val="pt-BR"/>
        </w:rPr>
        <w:t>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02</w:t>
      </w:r>
      <w:r>
        <w:rPr>
          <w:spacing w:val="-2"/>
          <w:lang w:val="pt-BR"/>
        </w:rPr>
        <w:t xml:space="preserve"> </w:t>
      </w:r>
      <w:r>
        <w:rPr>
          <w:lang w:val="pt-BR"/>
        </w:rPr>
        <w:t xml:space="preserve">- </w:t>
      </w:r>
      <w:r>
        <w:rPr>
          <w:b/>
          <w:spacing w:val="-2"/>
          <w:lang w:val="pt-BR"/>
        </w:rPr>
        <w:t>D</w:t>
      </w:r>
      <w:r>
        <w:rPr>
          <w:b/>
          <w:lang w:val="pt-BR"/>
        </w:rPr>
        <w:t>O</w:t>
      </w:r>
      <w:r>
        <w:rPr>
          <w:b/>
          <w:spacing w:val="-1"/>
          <w:lang w:val="pt-BR"/>
        </w:rPr>
        <w:t>C</w:t>
      </w:r>
      <w:r>
        <w:rPr>
          <w:b/>
          <w:spacing w:val="-3"/>
          <w:lang w:val="pt-BR"/>
        </w:rPr>
        <w:t>U</w:t>
      </w:r>
      <w:r>
        <w:rPr>
          <w:b/>
          <w:lang w:val="pt-BR"/>
        </w:rPr>
        <w:t>ME</w:t>
      </w:r>
      <w:r>
        <w:rPr>
          <w:b/>
          <w:spacing w:val="-4"/>
          <w:lang w:val="pt-BR"/>
        </w:rPr>
        <w:t>N</w:t>
      </w:r>
      <w:r>
        <w:rPr>
          <w:b/>
          <w:lang w:val="pt-BR"/>
        </w:rPr>
        <w:t>T</w:t>
      </w:r>
      <w:r>
        <w:rPr>
          <w:b/>
          <w:spacing w:val="-1"/>
          <w:lang w:val="pt-BR"/>
        </w:rPr>
        <w:t>AÇÃ</w:t>
      </w:r>
      <w:r>
        <w:rPr>
          <w:b/>
          <w:lang w:val="pt-BR"/>
        </w:rPr>
        <w:t>O</w:t>
      </w:r>
      <w:r>
        <w:rPr>
          <w:b/>
          <w:spacing w:val="-1"/>
          <w:lang w:val="pt-BR"/>
        </w:rPr>
        <w:t xml:space="preserve"> </w:t>
      </w:r>
      <w:r>
        <w:rPr>
          <w:b/>
          <w:spacing w:val="1"/>
          <w:lang w:val="pt-BR"/>
        </w:rPr>
        <w:t>D</w:t>
      </w:r>
      <w:r>
        <w:rPr>
          <w:b/>
          <w:lang w:val="pt-BR"/>
        </w:rPr>
        <w:t xml:space="preserve">E </w:t>
      </w:r>
      <w:r>
        <w:rPr>
          <w:b/>
          <w:spacing w:val="-1"/>
          <w:lang w:val="pt-BR"/>
        </w:rPr>
        <w:t>HABI</w:t>
      </w:r>
      <w:r>
        <w:rPr>
          <w:b/>
          <w:lang w:val="pt-BR"/>
        </w:rPr>
        <w:t>L</w:t>
      </w:r>
      <w:r>
        <w:rPr>
          <w:b/>
          <w:spacing w:val="-3"/>
          <w:lang w:val="pt-BR"/>
        </w:rPr>
        <w:t>I</w:t>
      </w:r>
      <w:r>
        <w:rPr>
          <w:b/>
          <w:lang w:val="pt-BR"/>
        </w:rPr>
        <w:t>T</w:t>
      </w:r>
      <w:r>
        <w:rPr>
          <w:b/>
          <w:spacing w:val="-1"/>
          <w:lang w:val="pt-BR"/>
        </w:rPr>
        <w:t>AÇÃ</w:t>
      </w:r>
      <w:r>
        <w:rPr>
          <w:b/>
          <w:lang w:val="pt-BR"/>
        </w:rPr>
        <w:t>O</w:t>
      </w:r>
    </w:p>
    <w:p w:rsidR="009F5086" w:rsidRDefault="009F5086" w:rsidP="009F5086">
      <w:pPr>
        <w:pStyle w:val="Corpodetexto"/>
        <w:spacing w:line="453" w:lineRule="auto"/>
        <w:ind w:left="720"/>
        <w:rPr>
          <w:lang w:val="pt-BR"/>
        </w:rPr>
      </w:pPr>
      <w:r>
        <w:rPr>
          <w:lang w:val="pt-BR"/>
        </w:rPr>
        <w:t>L</w:t>
      </w:r>
      <w:r>
        <w:rPr>
          <w:spacing w:val="-1"/>
          <w:lang w:val="pt-BR"/>
        </w:rPr>
        <w:t>ICI</w:t>
      </w:r>
      <w:r>
        <w:rPr>
          <w:lang w:val="pt-BR"/>
        </w:rPr>
        <w:t>T</w:t>
      </w:r>
      <w:r>
        <w:rPr>
          <w:spacing w:val="-1"/>
          <w:lang w:val="pt-BR"/>
        </w:rPr>
        <w:t>AN</w:t>
      </w:r>
      <w:r>
        <w:rPr>
          <w:lang w:val="pt-BR"/>
        </w:rPr>
        <w:t>T</w:t>
      </w:r>
      <w:r>
        <w:rPr>
          <w:spacing w:val="-3"/>
          <w:lang w:val="pt-BR"/>
        </w:rPr>
        <w:t>E</w:t>
      </w:r>
      <w:r>
        <w:rPr>
          <w:lang w:val="pt-BR"/>
        </w:rPr>
        <w:t>:</w:t>
      </w:r>
    </w:p>
    <w:p w:rsidR="009F5086" w:rsidRDefault="009F5086" w:rsidP="009F5086">
      <w:pPr>
        <w:pStyle w:val="Corpodetexto"/>
        <w:spacing w:line="480" w:lineRule="auto"/>
        <w:ind w:left="720"/>
        <w:rPr>
          <w:lang w:val="pt-BR"/>
        </w:rPr>
      </w:pPr>
      <w:r>
        <w:rPr>
          <w:spacing w:val="-1"/>
          <w:lang w:val="pt-BR"/>
        </w:rPr>
        <w:t>A</w:t>
      </w:r>
      <w:r>
        <w:rPr>
          <w:lang w:val="pt-BR"/>
        </w:rPr>
        <w:t>O (</w:t>
      </w:r>
      <w:r>
        <w:rPr>
          <w:spacing w:val="-1"/>
          <w:lang w:val="pt-BR"/>
        </w:rPr>
        <w:t>A</w:t>
      </w:r>
      <w:r>
        <w:rPr>
          <w:lang w:val="pt-BR"/>
        </w:rPr>
        <w:t>)</w:t>
      </w:r>
      <w:r>
        <w:rPr>
          <w:spacing w:val="-2"/>
          <w:lang w:val="pt-BR"/>
        </w:rPr>
        <w:t xml:space="preserve"> </w:t>
      </w:r>
      <w:r>
        <w:rPr>
          <w:spacing w:val="1"/>
          <w:lang w:val="pt-BR"/>
        </w:rPr>
        <w:t>P</w:t>
      </w:r>
      <w:r>
        <w:rPr>
          <w:lang w:val="pt-BR"/>
        </w:rPr>
        <w:t>RE</w:t>
      </w:r>
      <w:r>
        <w:rPr>
          <w:spacing w:val="-3"/>
          <w:lang w:val="pt-BR"/>
        </w:rPr>
        <w:t>G</w:t>
      </w:r>
      <w:r>
        <w:rPr>
          <w:lang w:val="pt-BR"/>
        </w:rPr>
        <w:t>OE</w:t>
      </w:r>
      <w:r>
        <w:rPr>
          <w:spacing w:val="-1"/>
          <w:lang w:val="pt-BR"/>
        </w:rPr>
        <w:t>I</w:t>
      </w:r>
      <w:r>
        <w:rPr>
          <w:lang w:val="pt-BR"/>
        </w:rPr>
        <w:t>RO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(</w:t>
      </w:r>
      <w:r>
        <w:rPr>
          <w:spacing w:val="-1"/>
          <w:lang w:val="pt-BR"/>
        </w:rPr>
        <w:t>A</w:t>
      </w:r>
      <w:r>
        <w:rPr>
          <w:lang w:val="pt-BR"/>
        </w:rPr>
        <w:t>)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A</w:t>
      </w:r>
      <w:r>
        <w:rPr>
          <w:spacing w:val="-3"/>
          <w:lang w:val="pt-BR"/>
        </w:rPr>
        <w:t xml:space="preserve"> C</w:t>
      </w:r>
      <w:r>
        <w:rPr>
          <w:spacing w:val="-1"/>
          <w:lang w:val="pt-BR"/>
        </w:rPr>
        <w:t>Â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AR</w:t>
      </w:r>
      <w:r>
        <w:rPr>
          <w:lang w:val="pt-BR"/>
        </w:rPr>
        <w:t>A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M</w:t>
      </w:r>
      <w:r>
        <w:rPr>
          <w:spacing w:val="-1"/>
          <w:lang w:val="pt-BR"/>
        </w:rPr>
        <w:t>UNI</w:t>
      </w:r>
      <w:r>
        <w:rPr>
          <w:lang w:val="pt-BR"/>
        </w:rPr>
        <w:t>C</w:t>
      </w:r>
      <w:r>
        <w:rPr>
          <w:spacing w:val="-1"/>
          <w:lang w:val="pt-BR"/>
        </w:rPr>
        <w:t>IPA</w:t>
      </w:r>
      <w:r>
        <w:rPr>
          <w:lang w:val="pt-BR"/>
        </w:rPr>
        <w:t xml:space="preserve">L </w:t>
      </w:r>
      <w:r>
        <w:rPr>
          <w:spacing w:val="-1"/>
          <w:lang w:val="pt-BR"/>
        </w:rPr>
        <w:t>D</w:t>
      </w:r>
      <w:r>
        <w:rPr>
          <w:lang w:val="pt-BR"/>
        </w:rPr>
        <w:t>E</w:t>
      </w:r>
      <w:r>
        <w:rPr>
          <w:spacing w:val="2"/>
          <w:lang w:val="pt-BR"/>
        </w:rPr>
        <w:t xml:space="preserve"> </w:t>
      </w:r>
      <w:r>
        <w:rPr>
          <w:spacing w:val="-4"/>
          <w:lang w:val="pt-BR"/>
        </w:rPr>
        <w:t>N</w:t>
      </w:r>
      <w:r>
        <w:rPr>
          <w:spacing w:val="-2"/>
          <w:lang w:val="pt-BR"/>
        </w:rPr>
        <w:t>O</w:t>
      </w:r>
      <w:r>
        <w:rPr>
          <w:spacing w:val="1"/>
          <w:lang w:val="pt-BR"/>
        </w:rPr>
        <w:t>V</w:t>
      </w:r>
      <w:r>
        <w:rPr>
          <w:lang w:val="pt-BR"/>
        </w:rPr>
        <w:t>A</w:t>
      </w:r>
      <w:r>
        <w:rPr>
          <w:spacing w:val="-3"/>
          <w:lang w:val="pt-BR"/>
        </w:rPr>
        <w:t xml:space="preserve"> </w:t>
      </w:r>
      <w:r>
        <w:rPr>
          <w:spacing w:val="-1"/>
          <w:lang w:val="pt-BR"/>
        </w:rPr>
        <w:t>ANDRADIN</w:t>
      </w:r>
      <w:r>
        <w:rPr>
          <w:lang w:val="pt-BR"/>
        </w:rPr>
        <w:t>A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="00D641EF">
        <w:rPr>
          <w:rFonts w:ascii="Times New Roman" w:eastAsia="Times New Roman" w:hAnsi="Times New Roman" w:cs="Times New Roman"/>
          <w:lang w:val="pt-BR"/>
        </w:rPr>
        <w:t xml:space="preserve">- </w:t>
      </w:r>
      <w:r>
        <w:rPr>
          <w:spacing w:val="1"/>
          <w:lang w:val="pt-BR"/>
        </w:rPr>
        <w:t>P</w:t>
      </w:r>
      <w:r>
        <w:rPr>
          <w:lang w:val="pt-BR"/>
        </w:rPr>
        <w:t>REG</w:t>
      </w:r>
      <w:r>
        <w:rPr>
          <w:spacing w:val="-3"/>
          <w:lang w:val="pt-BR"/>
        </w:rPr>
        <w:t>Ã</w:t>
      </w:r>
      <w:r>
        <w:rPr>
          <w:lang w:val="pt-BR"/>
        </w:rPr>
        <w:t xml:space="preserve">O </w:t>
      </w:r>
      <w:r>
        <w:rPr>
          <w:spacing w:val="-1"/>
          <w:lang w:val="pt-BR"/>
        </w:rPr>
        <w:t>N</w:t>
      </w:r>
      <w:r>
        <w:rPr>
          <w:lang w:val="pt-BR"/>
        </w:rPr>
        <w:t>º</w:t>
      </w:r>
      <w:r>
        <w:rPr>
          <w:spacing w:val="-2"/>
          <w:lang w:val="pt-BR"/>
        </w:rPr>
        <w:t xml:space="preserve"> 8-2018</w:t>
      </w:r>
      <w:r>
        <w:rPr>
          <w:lang w:val="pt-BR"/>
        </w:rPr>
        <w:t>.</w:t>
      </w:r>
    </w:p>
    <w:p w:rsidR="00653798" w:rsidRPr="00FB5319" w:rsidRDefault="009F5086" w:rsidP="009F5086">
      <w:pPr>
        <w:pStyle w:val="Corpodetexto"/>
        <w:spacing w:line="454" w:lineRule="auto"/>
        <w:ind w:left="720" w:right="48"/>
        <w:jc w:val="both"/>
        <w:rPr>
          <w:lang w:val="pt-BR"/>
        </w:rPr>
      </w:pPr>
      <w:r>
        <w:rPr>
          <w:lang w:val="pt-BR"/>
        </w:rPr>
        <w:t>O</w:t>
      </w:r>
      <w:r>
        <w:rPr>
          <w:spacing w:val="-1"/>
          <w:lang w:val="pt-BR"/>
        </w:rPr>
        <w:t>BJ</w:t>
      </w:r>
      <w:r>
        <w:rPr>
          <w:lang w:val="pt-BR"/>
        </w:rPr>
        <w:t>ET</w:t>
      </w:r>
      <w:r>
        <w:rPr>
          <w:spacing w:val="-3"/>
          <w:lang w:val="pt-BR"/>
        </w:rPr>
        <w:t>O</w:t>
      </w:r>
      <w:r>
        <w:rPr>
          <w:lang w:val="pt-BR"/>
        </w:rPr>
        <w:t xml:space="preserve">: </w:t>
      </w:r>
      <w:r>
        <w:rPr>
          <w:rFonts w:ascii="Helvetica-Bold" w:hAnsi="Helvetica-Bold" w:cs="Helvetica-Bold"/>
          <w:b/>
          <w:bCs/>
          <w:sz w:val="19"/>
          <w:szCs w:val="19"/>
          <w:lang w:val="pt-BR"/>
        </w:rPr>
        <w:t>PRESTAÇÃO DE SERVIÇOS DE PINTURA INTERNA, JANELAS E PILARES DA CÂMARA MUNICIPAL DE NOVA ANDRADINA/MS</w:t>
      </w:r>
      <w:r>
        <w:rPr>
          <w:lang w:val="pt-BR"/>
        </w:rPr>
        <w:t>, CONFORME ESPECIFICADO NO ANEXO I – TERMO DE REFERÊNCIA DO EDITAL.</w:t>
      </w: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ficando esclarecido que não será admitida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 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lastRenderedPageBreak/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02A03">
      <w:pPr>
        <w:pStyle w:val="Corpodetexto"/>
        <w:ind w:left="1418"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02A03">
      <w:pPr>
        <w:pStyle w:val="Corpodetexto"/>
        <w:ind w:left="1418"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perante ao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C02A03" w:rsidP="00C02A03">
      <w:pPr>
        <w:pStyle w:val="Corpodetexto"/>
        <w:ind w:left="1440" w:right="48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lastRenderedPageBreak/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Data: </w:t>
      </w:r>
      <w:r w:rsidR="00C4490F">
        <w:rPr>
          <w:lang w:val="pt-BR"/>
        </w:rPr>
        <w:t>05</w:t>
      </w:r>
      <w:r w:rsidR="00DA5B61" w:rsidRPr="00FB5319">
        <w:rPr>
          <w:lang w:val="pt-BR"/>
        </w:rPr>
        <w:t xml:space="preserve"> de Setembro de 2019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80" w:lineRule="exact"/>
        <w:ind w:right="48"/>
        <w:jc w:val="center"/>
        <w:rPr>
          <w:sz w:val="18"/>
          <w:szCs w:val="18"/>
          <w:lang w:val="pt-BR"/>
        </w:rPr>
      </w:pPr>
    </w:p>
    <w:p w:rsidR="00315EA2" w:rsidRPr="00FB5319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Horas: </w:t>
      </w:r>
      <w:r w:rsidR="009F5086">
        <w:rPr>
          <w:lang w:val="pt-BR"/>
        </w:rPr>
        <w:t>9</w:t>
      </w:r>
      <w:r w:rsidRPr="00FB5319">
        <w:rPr>
          <w:lang w:val="pt-BR"/>
        </w:rPr>
        <w:t>h00min (Horário Local)</w:t>
      </w:r>
    </w:p>
    <w:p w:rsidR="00315EA2" w:rsidRPr="00FB5319" w:rsidRDefault="00315EA2" w:rsidP="00C25C28">
      <w:pPr>
        <w:spacing w:line="240" w:lineRule="exact"/>
        <w:ind w:right="48"/>
        <w:jc w:val="center"/>
        <w:rPr>
          <w:sz w:val="24"/>
          <w:szCs w:val="24"/>
          <w:lang w:val="pt-BR"/>
        </w:rPr>
      </w:pPr>
    </w:p>
    <w:p w:rsidR="00D6721C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79750-000</w:t>
      </w: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Colhidas as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cento) 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etapa de lances verbais terá duração não superior a 20 (vinte) minutos, prazo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valores unitários, ficando 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ao </w:t>
      </w:r>
      <w:r w:rsidRPr="00FB5319">
        <w:rPr>
          <w:lang w:val="pt-BR"/>
        </w:rPr>
        <w:lastRenderedPageBreak/>
        <w:t>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 xml:space="preserve">DO RECURSO, DA ADJUDICAÇÃO E DA </w:t>
      </w:r>
      <w:proofErr w:type="gramStart"/>
      <w:r w:rsidRPr="00FB5319">
        <w:rPr>
          <w:lang w:val="pt-BR"/>
        </w:rPr>
        <w:t>HOMOLOGAÇÃO</w:t>
      </w:r>
      <w:proofErr w:type="gramEnd"/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FB5319">
        <w:rPr>
          <w:lang w:val="pt-BR"/>
        </w:rPr>
        <w:t>contra-razões</w:t>
      </w:r>
      <w:proofErr w:type="spellEnd"/>
      <w:proofErr w:type="gram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despacho da adjudicação e homologação será publicado e afixada no Quadro de Avisos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Pr="00FB5319" w:rsidRDefault="00B50F31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sob pena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r w:rsidR="00173C25">
        <w:fldChar w:fldCharType="begin"/>
      </w:r>
      <w:r w:rsidR="00173C25" w:rsidRPr="0098183E">
        <w:rPr>
          <w:lang w:val="pt-BR"/>
        </w:rPr>
        <w:instrText xml:space="preserve"> HYPERLINK "http://www.novaandradina.ms.leg.br/" \h </w:instrText>
      </w:r>
      <w:r w:rsidR="00173C25">
        <w:fldChar w:fldCharType="separate"/>
      </w:r>
      <w:r w:rsidRPr="00FB5319">
        <w:rPr>
          <w:lang w:val="pt-BR"/>
        </w:rPr>
        <w:t xml:space="preserve">www.novaandradina.ms.leg.br </w:t>
      </w:r>
      <w:r w:rsidR="00173C25">
        <w:rPr>
          <w:lang w:val="pt-BR"/>
        </w:rPr>
        <w:fldChar w:fldCharType="end"/>
      </w:r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173C25">
        <w:fldChar w:fldCharType="begin"/>
      </w:r>
      <w:r w:rsidR="00173C25" w:rsidRPr="0098183E">
        <w:rPr>
          <w:lang w:val="pt-BR"/>
        </w:rPr>
        <w:instrText xml:space="preserve"> HYPERLINK "http://www.novaandradina.ms.leg.br/transparencia/licitacoes-e-contratos/registro-de-precos" \</w:instrText>
      </w:r>
      <w:r w:rsidR="00173C25" w:rsidRPr="0098183E">
        <w:rPr>
          <w:lang w:val="pt-BR"/>
        </w:rPr>
        <w:instrText xml:space="preserve">h </w:instrText>
      </w:r>
      <w:r w:rsidR="00173C25">
        <w:fldChar w:fldCharType="separate"/>
      </w:r>
      <w:r w:rsidRPr="00FB5319">
        <w:rPr>
          <w:lang w:val="pt-BR"/>
        </w:rPr>
        <w:t xml:space="preserve">http://www.novaandradina.ms.leg.br/transparencia/licitacoes-e-contratos/registro-de-precos </w:t>
      </w:r>
      <w:r w:rsidR="00173C25">
        <w:rPr>
          <w:lang w:val="pt-BR"/>
        </w:rPr>
        <w:fldChar w:fldCharType="end"/>
      </w:r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C02A03" w:rsidRDefault="00C02A03" w:rsidP="00C02A03">
      <w:pPr>
        <w:pStyle w:val="PargrafodaLista"/>
        <w:rPr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C02A03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C02A03" w:rsidRPr="00FB5319" w:rsidRDefault="00C02A03" w:rsidP="00C02A03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do sistema de registro de preços será de </w:t>
      </w:r>
      <w:r w:rsidR="00E5331D" w:rsidRPr="00C25C28">
        <w:rPr>
          <w:b/>
          <w:lang w:val="pt-BR"/>
        </w:rPr>
        <w:t>12</w:t>
      </w:r>
      <w:r w:rsidRPr="00C25C28">
        <w:rPr>
          <w:b/>
          <w:lang w:val="pt-BR"/>
        </w:rPr>
        <w:t xml:space="preserve"> (</w:t>
      </w:r>
      <w:r w:rsidR="00E5331D" w:rsidRPr="00C25C28">
        <w:rPr>
          <w:b/>
          <w:lang w:val="pt-BR"/>
        </w:rPr>
        <w:t>d</w:t>
      </w:r>
      <w:r w:rsidRPr="00C25C28">
        <w:rPr>
          <w:b/>
          <w:lang w:val="pt-BR"/>
        </w:rPr>
        <w:t>o</w:t>
      </w:r>
      <w:r w:rsidR="00E5331D" w:rsidRPr="00C25C28">
        <w:rPr>
          <w:b/>
          <w:lang w:val="pt-BR"/>
        </w:rPr>
        <w:t>z</w:t>
      </w:r>
      <w:r w:rsidRPr="00C25C28">
        <w:rPr>
          <w:b/>
          <w:lang w:val="pt-BR"/>
        </w:rPr>
        <w:t>e) meses, contado a partir da data</w:t>
      </w:r>
      <w:r w:rsidRPr="00C25C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25C28">
        <w:rPr>
          <w:b/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C25C28">
        <w:rPr>
          <w:b/>
          <w:lang w:val="pt-BR"/>
        </w:rPr>
        <w:t>A Ata de Sistema de Registro de Preços poderá ser alterada ou cancelada na ocorrência das situações</w:t>
      </w:r>
      <w:r w:rsidRPr="00C25C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25C28">
        <w:rPr>
          <w:b/>
          <w:lang w:val="pt-BR"/>
        </w:rPr>
        <w:t>previstas nos artigos 15 e 18</w:t>
      </w:r>
      <w:r w:rsidRPr="00FB5319">
        <w:rPr>
          <w:lang w:val="pt-BR"/>
        </w:rPr>
        <w:t>, respectivamente do Decreto Municipal n° 947 de 14 de dezembro de 2009.</w:t>
      </w:r>
    </w:p>
    <w:p w:rsidR="00C02A03" w:rsidRDefault="00C02A03" w:rsidP="00C02A03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C02A03" w:rsidRDefault="0008337F" w:rsidP="00C02A03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C02A03" w:rsidRPr="00C02A03" w:rsidRDefault="00C02A03" w:rsidP="00C02A03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assegurado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Por ocasião da execução/ fornecimento, a Contratada deverá colher no comprovante respectivo a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C02A03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lastRenderedPageBreak/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substituirá a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inadimplência das obrigações decorrentes desta licitação, sujeitando-a às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Pr="00F4686C" w:rsidRDefault="009F5086" w:rsidP="009F5086">
      <w:pPr>
        <w:pStyle w:val="Corpodetexto"/>
        <w:tabs>
          <w:tab w:val="left" w:pos="10632"/>
        </w:tabs>
        <w:ind w:left="720"/>
        <w:jc w:val="both"/>
      </w:pPr>
      <w:r w:rsidRPr="00F4686C">
        <w:t>01.01.2.101.3.3.90.39.16.00.00.00(19/2019)</w:t>
      </w:r>
    </w:p>
    <w:p w:rsidR="009F5086" w:rsidRPr="00F4686C" w:rsidRDefault="009F5086" w:rsidP="009F5086">
      <w:pPr>
        <w:pStyle w:val="Corpodetexto"/>
        <w:tabs>
          <w:tab w:val="left" w:pos="10632"/>
        </w:tabs>
        <w:ind w:left="0"/>
        <w:jc w:val="both"/>
      </w:pPr>
    </w:p>
    <w:p w:rsidR="00F4686C" w:rsidRPr="00F4686C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F4686C">
        <w:rPr>
          <w:lang w:val="pt-BR"/>
        </w:rPr>
        <w:t>O valor máximo disponível para atender a presente despesa é de R$ 13.938,00 (treze mil novecentos e trinta e</w:t>
      </w:r>
      <w:r>
        <w:rPr>
          <w:rFonts w:cs="Calibri"/>
          <w:lang w:val="pt-BR"/>
        </w:rPr>
        <w:t xml:space="preserve"> oito reais).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DIPOSIÇÕES FINAIS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FB5319">
        <w:rPr>
          <w:lang w:val="pt-BR"/>
        </w:rPr>
        <w:t>- A Câmara Municipal de Nova Andradina (MS),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Nova Andradina - MS, 2</w:t>
      </w:r>
      <w:r w:rsidR="006C6E38">
        <w:rPr>
          <w:lang w:val="pt-BR"/>
        </w:rPr>
        <w:t>2</w:t>
      </w:r>
      <w:r w:rsidRPr="00FB5319">
        <w:rPr>
          <w:lang w:val="pt-BR"/>
        </w:rPr>
        <w:t xml:space="preserve"> de agosto de 2019.</w:t>
      </w:r>
    </w:p>
    <w:p w:rsidR="00DD4B13" w:rsidRDefault="00DD4B13" w:rsidP="00C25C28">
      <w:pPr>
        <w:pStyle w:val="Corpodetexto"/>
        <w:ind w:left="0" w:right="48"/>
        <w:rPr>
          <w:lang w:val="pt-BR"/>
        </w:rPr>
      </w:pPr>
    </w:p>
    <w:p w:rsidR="005F5DAB" w:rsidRPr="00FB5319" w:rsidRDefault="005F5DAB" w:rsidP="00C25C28">
      <w:pPr>
        <w:pStyle w:val="Corpodetexto"/>
        <w:ind w:left="0" w:right="48"/>
        <w:rPr>
          <w:lang w:val="pt-BR"/>
        </w:rPr>
      </w:pPr>
    </w:p>
    <w:p w:rsidR="00653798" w:rsidRPr="00FB5319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FB5319" w:rsidRDefault="00653798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FB5319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25" w:rsidRDefault="00173C25">
      <w:r>
        <w:separator/>
      </w:r>
    </w:p>
  </w:endnote>
  <w:endnote w:type="continuationSeparator" w:id="0">
    <w:p w:rsidR="00173C25" w:rsidRDefault="0017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00225E">
                      <w:fldChar w:fldCharType="begin"/>
                    </w:r>
                    <w:r w:rsidR="0000225E" w:rsidRPr="00C25C28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00225E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00225E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8183E" w:rsidRPr="0098183E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25" w:rsidRDefault="00173C25">
      <w:r>
        <w:separator/>
      </w:r>
    </w:p>
  </w:footnote>
  <w:footnote w:type="continuationSeparator" w:id="0">
    <w:p w:rsidR="00173C25" w:rsidRDefault="0017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3C25"/>
    <w:rsid w:val="0017609E"/>
    <w:rsid w:val="00177068"/>
    <w:rsid w:val="001840C1"/>
    <w:rsid w:val="001957F1"/>
    <w:rsid w:val="001D50BE"/>
    <w:rsid w:val="001D767B"/>
    <w:rsid w:val="002040F4"/>
    <w:rsid w:val="0022792B"/>
    <w:rsid w:val="00292C81"/>
    <w:rsid w:val="00297F87"/>
    <w:rsid w:val="002F6F3C"/>
    <w:rsid w:val="003071F9"/>
    <w:rsid w:val="00315EA2"/>
    <w:rsid w:val="003416C8"/>
    <w:rsid w:val="00346514"/>
    <w:rsid w:val="00347EA6"/>
    <w:rsid w:val="00394ADB"/>
    <w:rsid w:val="003A074B"/>
    <w:rsid w:val="003A60AE"/>
    <w:rsid w:val="003B5CE3"/>
    <w:rsid w:val="003C04A4"/>
    <w:rsid w:val="003C11A8"/>
    <w:rsid w:val="003D33E9"/>
    <w:rsid w:val="004171C9"/>
    <w:rsid w:val="0043415B"/>
    <w:rsid w:val="00455607"/>
    <w:rsid w:val="00463AE4"/>
    <w:rsid w:val="005160CC"/>
    <w:rsid w:val="00526A72"/>
    <w:rsid w:val="00530A6E"/>
    <w:rsid w:val="00583AEB"/>
    <w:rsid w:val="005A31C3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B591F"/>
    <w:rsid w:val="006B66B0"/>
    <w:rsid w:val="006C6E38"/>
    <w:rsid w:val="006E122B"/>
    <w:rsid w:val="00700E8E"/>
    <w:rsid w:val="00712DA9"/>
    <w:rsid w:val="00715B96"/>
    <w:rsid w:val="00745174"/>
    <w:rsid w:val="007828BE"/>
    <w:rsid w:val="00791619"/>
    <w:rsid w:val="007A1302"/>
    <w:rsid w:val="007E3FB4"/>
    <w:rsid w:val="00834B68"/>
    <w:rsid w:val="008762B0"/>
    <w:rsid w:val="00887767"/>
    <w:rsid w:val="008A032C"/>
    <w:rsid w:val="008B348C"/>
    <w:rsid w:val="008E45FD"/>
    <w:rsid w:val="00910564"/>
    <w:rsid w:val="0094586B"/>
    <w:rsid w:val="0098183E"/>
    <w:rsid w:val="009B0044"/>
    <w:rsid w:val="009D433B"/>
    <w:rsid w:val="009E18C8"/>
    <w:rsid w:val="009F5086"/>
    <w:rsid w:val="009F728D"/>
    <w:rsid w:val="00A13332"/>
    <w:rsid w:val="00A32D7D"/>
    <w:rsid w:val="00A57FB2"/>
    <w:rsid w:val="00A656F1"/>
    <w:rsid w:val="00A9533B"/>
    <w:rsid w:val="00AB7C2B"/>
    <w:rsid w:val="00AC6090"/>
    <w:rsid w:val="00AE1558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603D"/>
    <w:rsid w:val="00C02A03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467C"/>
    <w:rsid w:val="00D641EF"/>
    <w:rsid w:val="00D6721C"/>
    <w:rsid w:val="00DA5B61"/>
    <w:rsid w:val="00DA6769"/>
    <w:rsid w:val="00DC52C1"/>
    <w:rsid w:val="00DD4B13"/>
    <w:rsid w:val="00DF4C81"/>
    <w:rsid w:val="00E328A3"/>
    <w:rsid w:val="00E5331D"/>
    <w:rsid w:val="00E543B1"/>
    <w:rsid w:val="00E57947"/>
    <w:rsid w:val="00EA3805"/>
    <w:rsid w:val="00EA390E"/>
    <w:rsid w:val="00EA4B93"/>
    <w:rsid w:val="00F00F8C"/>
    <w:rsid w:val="00F4141D"/>
    <w:rsid w:val="00F4686C"/>
    <w:rsid w:val="00FA2750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5540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4</cp:revision>
  <dcterms:created xsi:type="dcterms:W3CDTF">2019-08-26T17:46:00Z</dcterms:created>
  <dcterms:modified xsi:type="dcterms:W3CDTF">2019-08-26T18:22:00Z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